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5" w:rsidRPr="00F559D8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9D8">
        <w:rPr>
          <w:rFonts w:ascii="Times New Roman" w:eastAsia="Symbol" w:hAnsi="Times New Roman" w:cs="Times New Roman"/>
          <w:b/>
          <w:sz w:val="28"/>
          <w:szCs w:val="28"/>
          <w:lang w:eastAsia="ru-RU"/>
        </w:rPr>
        <w:t xml:space="preserve">Критерии оценки качества, интенсивности и эффективности труда </w:t>
      </w:r>
      <w:r w:rsidRPr="00F559D8">
        <w:rPr>
          <w:rFonts w:ascii="Times New Roman" w:eastAsia="Symbol" w:hAnsi="Times New Roman" w:cs="Times New Roman"/>
          <w:sz w:val="28"/>
          <w:szCs w:val="28"/>
          <w:lang w:eastAsia="zh-CN" w:bidi="hi-IN"/>
        </w:rPr>
        <w:t xml:space="preserve"> </w:t>
      </w:r>
      <w:r w:rsidRPr="00F559D8">
        <w:rPr>
          <w:rFonts w:ascii="Times New Roman" w:eastAsia="Symbol" w:hAnsi="Times New Roman" w:cs="Times New Roman"/>
          <w:b/>
          <w:sz w:val="28"/>
          <w:szCs w:val="28"/>
          <w:lang w:eastAsia="zh-CN" w:bidi="hi-IN"/>
        </w:rPr>
        <w:t xml:space="preserve">преподавателя,  </w:t>
      </w:r>
      <w:r w:rsidRPr="00F55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преподавателя-организатора ОБЖ </w:t>
      </w:r>
    </w:p>
    <w:p w:rsidR="00507E61" w:rsidRDefault="00507E61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03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1560"/>
        <w:gridCol w:w="1559"/>
        <w:gridCol w:w="1513"/>
        <w:gridCol w:w="1513"/>
      </w:tblGrid>
      <w:tr w:rsidR="00E55EE5" w:rsidRPr="00C97D48" w:rsidTr="00E55EE5">
        <w:tc>
          <w:tcPr>
            <w:tcW w:w="534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E55EE5" w:rsidRPr="00F559D8" w:rsidRDefault="00E55EE5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знаний студентов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преподавателя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Подготовка студентов–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участников, призеров и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дипломантов предметных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олимпиад, конференций,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профессионального мастерства, </w:t>
            </w:r>
            <w:r w:rsidRPr="00F5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1560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559D8"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преподавателя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грантах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научно-практических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</w:p>
        </w:tc>
        <w:tc>
          <w:tcPr>
            <w:tcW w:w="1560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59D8"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9" w:type="dxa"/>
          </w:tcPr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75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C97D48" w:rsidTr="00E55EE5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дисциплины или раздела МДК с использованием электронных форм обучения (включая  дистанционные технологии)</w:t>
            </w:r>
          </w:p>
        </w:tc>
        <w:tc>
          <w:tcPr>
            <w:tcW w:w="1560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E5" w:rsidRPr="00C97D48" w:rsidTr="00E55EE5">
        <w:tc>
          <w:tcPr>
            <w:tcW w:w="534" w:type="dxa"/>
          </w:tcPr>
          <w:p w:rsidR="00E55EE5" w:rsidRPr="00F559D8" w:rsidRDefault="00E55EE5" w:rsidP="00E55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560" w:type="dxa"/>
          </w:tcPr>
          <w:p w:rsidR="00E55EE5" w:rsidRPr="00F559D8" w:rsidRDefault="00E55EE5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EE5" w:rsidRPr="00F559D8" w:rsidRDefault="00F559D8" w:rsidP="00F55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55EE5" w:rsidRPr="00F559D8" w:rsidRDefault="00E55EE5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EE5" w:rsidRPr="00C97D48" w:rsidRDefault="00E55EE5" w:rsidP="00E55EE5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93D6B" w:rsidRDefault="00A93D6B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Pr="00E55EE5" w:rsidRDefault="00E55EE5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  <w:r w:rsidR="00507E61" w:rsidRPr="00E55EE5">
        <w:rPr>
          <w:rFonts w:ascii="Bell MT" w:eastAsia="Calibri" w:hAnsi="Bell MT" w:cs="Times New Roman"/>
          <w:sz w:val="24"/>
          <w:szCs w:val="24"/>
        </w:rPr>
        <w:t xml:space="preserve">    </w:t>
      </w:r>
    </w:p>
    <w:p w:rsidR="00E55EE5" w:rsidRDefault="00E55EE5" w:rsidP="00E55EE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E55EE5" w:rsidRPr="00E55EE5" w:rsidRDefault="00E55EE5" w:rsidP="00E55EE5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E55EE5" w:rsidRDefault="00E55EE5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9A4B0C" w:rsidRPr="00E55EE5" w:rsidRDefault="009A4B0C" w:rsidP="00E55EE5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E55EE5" w:rsidRPr="00E55EE5" w:rsidRDefault="00E55EE5" w:rsidP="00E55EE5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</w:t>
      </w:r>
      <w:r w:rsidRPr="00F559D8">
        <w:rPr>
          <w:rFonts w:ascii="Times New Roman" w:eastAsia="Calibri" w:hAnsi="Times New Roman" w:cs="Times New Roman"/>
          <w:sz w:val="24"/>
          <w:szCs w:val="24"/>
        </w:rPr>
        <w:t>20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E55EE5" w:rsidRDefault="00E55EE5" w:rsidP="00E55EE5">
      <w:pPr>
        <w:spacing w:after="0" w:line="240" w:lineRule="auto"/>
        <w:contextualSpacing/>
        <w:rPr>
          <w:rFonts w:ascii="Arial Narrow" w:eastAsiaTheme="minorEastAsia" w:hAnsi="Arial Narrow"/>
          <w:sz w:val="24"/>
          <w:lang w:eastAsia="ru-RU"/>
        </w:rPr>
      </w:pPr>
    </w:p>
    <w:p w:rsidR="00507E61" w:rsidRDefault="00507E61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7E61" w:rsidRDefault="00507E61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59D8" w:rsidRDefault="00F559D8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EE5" w:rsidRPr="00F559D8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9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эффективности деятельности </w:t>
      </w:r>
    </w:p>
    <w:p w:rsidR="00E55EE5" w:rsidRDefault="00E55EE5" w:rsidP="00CF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59D8">
        <w:rPr>
          <w:rFonts w:ascii="Times New Roman" w:hAnsi="Times New Roman" w:cs="Times New Roman"/>
          <w:b/>
          <w:bCs/>
          <w:sz w:val="28"/>
          <w:szCs w:val="28"/>
        </w:rPr>
        <w:t>мастера производственного обучения</w:t>
      </w:r>
    </w:p>
    <w:p w:rsidR="00A93D6B" w:rsidRPr="00F559D8" w:rsidRDefault="00A93D6B" w:rsidP="00CF2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4145"/>
        <w:gridCol w:w="1418"/>
        <w:gridCol w:w="1559"/>
        <w:gridCol w:w="1483"/>
        <w:gridCol w:w="1483"/>
      </w:tblGrid>
      <w:tr w:rsidR="00CF29D8" w:rsidRPr="007E27E1" w:rsidTr="00CF29D8">
        <w:tc>
          <w:tcPr>
            <w:tcW w:w="534" w:type="dxa"/>
          </w:tcPr>
          <w:p w:rsidR="00CF29D8" w:rsidRPr="00F559D8" w:rsidRDefault="00CF2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Системные показатели (критерии)</w:t>
            </w:r>
          </w:p>
        </w:tc>
        <w:tc>
          <w:tcPr>
            <w:tcW w:w="1418" w:type="dxa"/>
          </w:tcPr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 xml:space="preserve">Баллы </w:t>
            </w:r>
          </w:p>
          <w:p w:rsidR="00CF29D8" w:rsidRPr="00F559D8" w:rsidRDefault="00CF29D8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F559D8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эксперта</w:t>
            </w: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комиссии</w:t>
            </w: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Успеваемость студентов</w:t>
            </w:r>
          </w:p>
        </w:tc>
        <w:tc>
          <w:tcPr>
            <w:tcW w:w="1418" w:type="dxa"/>
          </w:tcPr>
          <w:p w:rsid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профессии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18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Участие в  укреплении материально-технической базы колледжа</w:t>
            </w:r>
          </w:p>
        </w:tc>
        <w:tc>
          <w:tcPr>
            <w:tcW w:w="1418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конкурсов, 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мастера производственного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мастера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/о в профессиональных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смотрах, грантах,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, конференциях, ярмарках и выставках.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</w:p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5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D8" w:rsidRPr="007E27E1" w:rsidTr="00CF29D8">
        <w:tc>
          <w:tcPr>
            <w:tcW w:w="534" w:type="dxa"/>
          </w:tcPr>
          <w:p w:rsidR="00F559D8" w:rsidRPr="00F559D8" w:rsidRDefault="00F559D8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:rsidR="00F559D8" w:rsidRPr="00F559D8" w:rsidRDefault="00F559D8" w:rsidP="00F5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мастера </w:t>
            </w:r>
            <w:proofErr w:type="gramStart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59D8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18" w:type="dxa"/>
          </w:tcPr>
          <w:p w:rsidR="00F559D8" w:rsidRPr="00F559D8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559D8" w:rsidRPr="00F559D8" w:rsidRDefault="00F55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D8" w:rsidRPr="007E27E1" w:rsidTr="00CF29D8">
        <w:tc>
          <w:tcPr>
            <w:tcW w:w="534" w:type="dxa"/>
          </w:tcPr>
          <w:p w:rsidR="00CF29D8" w:rsidRPr="00F559D8" w:rsidRDefault="00CF29D8" w:rsidP="00C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D8" w:rsidRPr="00F559D8" w:rsidRDefault="00CF29D8" w:rsidP="00CF2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</w:tcPr>
          <w:p w:rsidR="00CF29D8" w:rsidRPr="00F559D8" w:rsidRDefault="00CF29D8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418" w:type="dxa"/>
          </w:tcPr>
          <w:p w:rsidR="00CF29D8" w:rsidRPr="00F559D8" w:rsidRDefault="00F559D8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D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F29D8" w:rsidRPr="00F559D8" w:rsidRDefault="00CF29D8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Pr="00E55EE5" w:rsidRDefault="00CF29D8" w:rsidP="00CF29D8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</w:t>
      </w:r>
    </w:p>
    <w:p w:rsidR="00CF29D8" w:rsidRPr="00E55EE5" w:rsidRDefault="00CF29D8" w:rsidP="00CF29D8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CF29D8" w:rsidRDefault="00CF29D8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F29D8" w:rsidRDefault="00CF29D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C97D48" w:rsidRDefault="00C97D48" w:rsidP="00CF29D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7D48" w:rsidRDefault="00C97D48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A93D6B" w:rsidRPr="00A93D6B" w:rsidRDefault="00A93D6B" w:rsidP="00CF29D8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E55EE5" w:rsidRPr="00A93D6B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D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</w:t>
      </w:r>
      <w:proofErr w:type="gramStart"/>
      <w:r w:rsidRPr="00A93D6B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деятельности куратора учебных групп</w:t>
      </w:r>
      <w:proofErr w:type="gramEnd"/>
    </w:p>
    <w:p w:rsidR="00E55EE5" w:rsidRPr="007E27E1" w:rsidRDefault="00E55EE5" w:rsidP="00E55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418"/>
        <w:gridCol w:w="1559"/>
        <w:gridCol w:w="1559"/>
        <w:gridCol w:w="1560"/>
      </w:tblGrid>
      <w:tr w:rsidR="00507E61" w:rsidRPr="007E27E1" w:rsidTr="00507E61">
        <w:tc>
          <w:tcPr>
            <w:tcW w:w="534" w:type="dxa"/>
          </w:tcPr>
          <w:p w:rsidR="00507E61" w:rsidRPr="00C97D48" w:rsidRDefault="00507E61" w:rsidP="004105A9">
            <w:pPr>
              <w:jc w:val="center"/>
              <w:rPr>
                <w:rFonts w:ascii="Times New Roman" w:hAnsi="Times New Roman" w:cs="Times New Roman"/>
              </w:rPr>
            </w:pPr>
            <w:r w:rsidRPr="00C97D48">
              <w:rPr>
                <w:rFonts w:ascii="Times New Roman" w:hAnsi="Times New Roman" w:cs="Times New Roman"/>
              </w:rPr>
              <w:t>№</w:t>
            </w:r>
            <w:proofErr w:type="gramStart"/>
            <w:r w:rsidRPr="00C97D48">
              <w:rPr>
                <w:rFonts w:ascii="Times New Roman" w:hAnsi="Times New Roman" w:cs="Times New Roman"/>
              </w:rPr>
              <w:t>п</w:t>
            </w:r>
            <w:proofErr w:type="gramEnd"/>
            <w:r w:rsidRPr="00C97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61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Системные показатели (критерии)</w:t>
            </w:r>
          </w:p>
        </w:tc>
        <w:tc>
          <w:tcPr>
            <w:tcW w:w="1418" w:type="dxa"/>
          </w:tcPr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 xml:space="preserve">Баллы </w:t>
            </w:r>
          </w:p>
          <w:p w:rsidR="00507E61" w:rsidRPr="00C97D48" w:rsidRDefault="00507E61" w:rsidP="004105A9">
            <w:pPr>
              <w:widowControl w:val="0"/>
              <w:suppressAutoHyphens/>
              <w:jc w:val="center"/>
              <w:rPr>
                <w:rFonts w:ascii="Times New Roman" w:eastAsia="Symbol" w:hAnsi="Times New Roman" w:cs="Times New Roman"/>
                <w:b/>
                <w:lang w:eastAsia="zh-CN" w:bidi="hi-IN"/>
              </w:rPr>
            </w:pPr>
            <w:r w:rsidRPr="00C97D48">
              <w:rPr>
                <w:rFonts w:ascii="Times New Roman" w:eastAsia="Symbol" w:hAnsi="Times New Roman" w:cs="Times New Roman"/>
                <w:b/>
              </w:rPr>
              <w:t>(оценка)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1559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эксперта</w:t>
            </w:r>
          </w:p>
        </w:tc>
        <w:tc>
          <w:tcPr>
            <w:tcW w:w="1560" w:type="dxa"/>
          </w:tcPr>
          <w:p w:rsidR="00507E61" w:rsidRPr="00C97D48" w:rsidRDefault="00507E61" w:rsidP="004105A9">
            <w:pPr>
              <w:rPr>
                <w:rFonts w:ascii="Times New Roman" w:hAnsi="Times New Roman" w:cs="Times New Roman"/>
                <w:b/>
              </w:rPr>
            </w:pPr>
            <w:r w:rsidRPr="00C97D48">
              <w:rPr>
                <w:rFonts w:ascii="Times New Roman" w:hAnsi="Times New Roman" w:cs="Times New Roman"/>
                <w:b/>
              </w:rPr>
              <w:t>Оценка комиссии</w:t>
            </w: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Участие группы в конкурсах различного уровня и иных культурно-массовых, тематических мероприятиях по плану работы колледжа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93D6B" w:rsidRPr="00A93D6B" w:rsidRDefault="00A93D6B" w:rsidP="00507E61">
            <w:pPr>
              <w:ind w:left="-108" w:firstLine="1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  <w:t>Проведение открытого тематического кураторского часа по обмену опытом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Wingdings"/>
                <w:sz w:val="24"/>
                <w:szCs w:val="24"/>
                <w:lang w:eastAsia="zh-CN" w:bidi="hi-IN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Организация и проведение экскурсий, посещение выставок, музеев, кинотеатров, театров  во </w:t>
            </w:r>
            <w:proofErr w:type="spellStart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внеучебное</w:t>
            </w:r>
            <w:proofErr w:type="spellEnd"/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Посещение студентов группы в общежитии, на дому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Проведение родительских собраний и индивидуальной работы с родителями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Отсутствие замечаний по ведению журнала куратора учебной группы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6B" w:rsidRPr="007E27E1" w:rsidTr="00507E61">
        <w:tc>
          <w:tcPr>
            <w:tcW w:w="534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1" w:type="dxa"/>
          </w:tcPr>
          <w:p w:rsidR="00A93D6B" w:rsidRPr="00A93D6B" w:rsidRDefault="00A93D6B" w:rsidP="00A93D6B">
            <w:pPr>
              <w:widowControl w:val="0"/>
              <w:suppressAutoHyphens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sz w:val="24"/>
                <w:szCs w:val="24"/>
              </w:rPr>
              <w:t>Отсутствие замечаний по сдаче отчетной документации по СМК</w:t>
            </w:r>
          </w:p>
        </w:tc>
        <w:tc>
          <w:tcPr>
            <w:tcW w:w="1418" w:type="dxa"/>
          </w:tcPr>
          <w:p w:rsidR="00A93D6B" w:rsidRPr="00A93D6B" w:rsidRDefault="00A93D6B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3D6B" w:rsidRPr="00A93D6B" w:rsidRDefault="00A93D6B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61" w:rsidRPr="007E27E1" w:rsidTr="00507E61">
        <w:tc>
          <w:tcPr>
            <w:tcW w:w="534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4105A9">
            <w:pPr>
              <w:widowControl w:val="0"/>
              <w:suppressAutoHyphens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Итого максимально:</w:t>
            </w:r>
          </w:p>
        </w:tc>
        <w:tc>
          <w:tcPr>
            <w:tcW w:w="1418" w:type="dxa"/>
          </w:tcPr>
          <w:p w:rsidR="00507E61" w:rsidRPr="00A93D6B" w:rsidRDefault="00507E61" w:rsidP="00410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E61" w:rsidRPr="00A93D6B" w:rsidRDefault="00507E61" w:rsidP="00A93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3D6B" w:rsidRPr="00A93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07E61" w:rsidRPr="00A93D6B" w:rsidRDefault="00507E61" w:rsidP="0041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F9E" w:rsidRDefault="00B90F9E"/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сотрудника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_______________________ /_____________________/                                                                                                                                                                                                                              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председателя МК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</w:t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эксперта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________________________/ ______________________/         </w:t>
      </w:r>
    </w:p>
    <w:p w:rsidR="00507E61" w:rsidRPr="00E55EE5" w:rsidRDefault="00507E61" w:rsidP="00507E61">
      <w:pPr>
        <w:spacing w:after="0" w:line="240" w:lineRule="auto"/>
        <w:contextualSpacing/>
        <w:rPr>
          <w:rFonts w:eastAsia="Calibri" w:cs="Times New Roman"/>
          <w:sz w:val="18"/>
          <w:szCs w:val="18"/>
        </w:rPr>
      </w:pPr>
      <w:r w:rsidRPr="00E55EE5">
        <w:rPr>
          <w:rFonts w:ascii="Bell MT" w:eastAsia="Calibri" w:hAnsi="Bell MT" w:cs="Times New Roman"/>
          <w:sz w:val="24"/>
          <w:szCs w:val="24"/>
        </w:rPr>
        <w:tab/>
        <w:t xml:space="preserve">    </w:t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  <w:r w:rsidRPr="00E55EE5">
        <w:rPr>
          <w:rFonts w:ascii="Bell MT" w:eastAsia="Calibri" w:hAnsi="Bell MT" w:cs="Times New Roman"/>
          <w:sz w:val="24"/>
          <w:szCs w:val="24"/>
        </w:rPr>
        <w:tab/>
      </w:r>
    </w:p>
    <w:p w:rsidR="00507E61" w:rsidRDefault="00507E61" w:rsidP="00507E61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председателя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______________________/ ________________/</w:t>
      </w:r>
    </w:p>
    <w:p w:rsidR="00507E61" w:rsidRDefault="00507E61" w:rsidP="00507E6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07E61" w:rsidRPr="00E55EE5" w:rsidRDefault="00507E61" w:rsidP="00507E61">
      <w:pPr>
        <w:spacing w:after="0" w:line="240" w:lineRule="auto"/>
        <w:contextualSpacing/>
        <w:rPr>
          <w:rFonts w:ascii="Bell MT" w:eastAsia="Calibri" w:hAnsi="Bell MT" w:cs="Times New Roman"/>
          <w:sz w:val="24"/>
          <w:szCs w:val="24"/>
        </w:rPr>
      </w:pPr>
      <w:r w:rsidRPr="00E55EE5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</w:t>
      </w:r>
      <w:r w:rsidRPr="00E55EE5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  </w:t>
      </w:r>
      <w:r w:rsidRPr="00E55EE5">
        <w:rPr>
          <w:rFonts w:ascii="Bell MT" w:eastAsia="Calibri" w:hAnsi="Bell MT" w:cs="Bell MT"/>
          <w:sz w:val="24"/>
          <w:szCs w:val="24"/>
        </w:rPr>
        <w:t>«</w:t>
      </w:r>
      <w:r w:rsidRPr="00E55EE5">
        <w:rPr>
          <w:rFonts w:ascii="Bell MT" w:eastAsia="Calibri" w:hAnsi="Bell MT" w:cs="Times New Roman"/>
          <w:sz w:val="24"/>
          <w:szCs w:val="24"/>
        </w:rPr>
        <w:t>_____</w:t>
      </w:r>
      <w:r w:rsidRPr="00E55EE5">
        <w:rPr>
          <w:rFonts w:ascii="Bell MT" w:eastAsia="Calibri" w:hAnsi="Bell MT" w:cs="Bell MT"/>
          <w:sz w:val="24"/>
          <w:szCs w:val="24"/>
        </w:rPr>
        <w:t>»</w:t>
      </w:r>
      <w:r w:rsidRPr="00E55EE5">
        <w:rPr>
          <w:rFonts w:ascii="Bell MT" w:eastAsia="Calibri" w:hAnsi="Bell MT" w:cs="Times New Roman"/>
          <w:sz w:val="24"/>
          <w:szCs w:val="24"/>
        </w:rPr>
        <w:t xml:space="preserve"> __________________ 20___ </w:t>
      </w:r>
      <w:r w:rsidRPr="00E55EE5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507E61" w:rsidRDefault="00507E61"/>
    <w:sectPr w:rsidR="00507E61" w:rsidSect="00CF29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7"/>
    <w:rsid w:val="00507E61"/>
    <w:rsid w:val="00866D67"/>
    <w:rsid w:val="009A4B0C"/>
    <w:rsid w:val="00A93D6B"/>
    <w:rsid w:val="00B678C5"/>
    <w:rsid w:val="00B90F9E"/>
    <w:rsid w:val="00C104D4"/>
    <w:rsid w:val="00C97D48"/>
    <w:rsid w:val="00CF29D8"/>
    <w:rsid w:val="00E55EE5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Кузнецова</cp:lastModifiedBy>
  <cp:revision>8</cp:revision>
  <dcterms:created xsi:type="dcterms:W3CDTF">2017-11-03T20:24:00Z</dcterms:created>
  <dcterms:modified xsi:type="dcterms:W3CDTF">2017-12-04T09:18:00Z</dcterms:modified>
</cp:coreProperties>
</file>