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F8" w:rsidRPr="000270F0" w:rsidRDefault="00E37DF8" w:rsidP="00E37DF8">
      <w:pPr>
        <w:jc w:val="center"/>
        <w:rPr>
          <w:rFonts w:eastAsiaTheme="minorHAnsi"/>
          <w:b/>
          <w:sz w:val="28"/>
          <w:szCs w:val="28"/>
        </w:rPr>
      </w:pPr>
      <w:r w:rsidRPr="000270F0">
        <w:rPr>
          <w:rFonts w:eastAsiaTheme="minorHAnsi"/>
          <w:b/>
          <w:sz w:val="28"/>
          <w:szCs w:val="28"/>
        </w:rPr>
        <w:t>АКТ</w:t>
      </w:r>
    </w:p>
    <w:p w:rsidR="00E37DF8" w:rsidRPr="000270F0" w:rsidRDefault="00E37DF8" w:rsidP="00E37DF8">
      <w:pPr>
        <w:jc w:val="center"/>
        <w:rPr>
          <w:rFonts w:eastAsiaTheme="minorHAnsi"/>
        </w:rPr>
      </w:pPr>
      <w:r w:rsidRPr="000270F0">
        <w:rPr>
          <w:rFonts w:eastAsiaTheme="minorHAnsi"/>
          <w:b/>
          <w:bCs/>
        </w:rPr>
        <w:t xml:space="preserve">проверки готовности кабинета (лаборатории, учебно-производственной мастерской) </w:t>
      </w:r>
    </w:p>
    <w:p w:rsidR="00E37DF8" w:rsidRPr="000270F0" w:rsidRDefault="00E37DF8" w:rsidP="00E37DF8">
      <w:pPr>
        <w:jc w:val="center"/>
        <w:rPr>
          <w:rFonts w:eastAsiaTheme="minorHAnsi"/>
          <w:b/>
          <w:bCs/>
        </w:rPr>
      </w:pPr>
      <w:r w:rsidRPr="000270F0">
        <w:rPr>
          <w:rFonts w:eastAsiaTheme="minorHAnsi"/>
          <w:b/>
          <w:bCs/>
        </w:rPr>
        <w:t>к новому  202</w:t>
      </w:r>
      <w:r>
        <w:rPr>
          <w:rFonts w:eastAsiaTheme="minorHAnsi"/>
          <w:b/>
          <w:bCs/>
        </w:rPr>
        <w:t>1</w:t>
      </w:r>
      <w:r w:rsidRPr="000270F0">
        <w:rPr>
          <w:rFonts w:eastAsiaTheme="minorHAnsi"/>
          <w:b/>
          <w:bCs/>
        </w:rPr>
        <w:t>– 202</w:t>
      </w:r>
      <w:r>
        <w:rPr>
          <w:rFonts w:eastAsiaTheme="minorHAnsi"/>
          <w:b/>
          <w:bCs/>
        </w:rPr>
        <w:t>2</w:t>
      </w:r>
      <w:r w:rsidRPr="000270F0">
        <w:rPr>
          <w:rFonts w:eastAsiaTheme="minorHAnsi"/>
          <w:b/>
          <w:bCs/>
        </w:rPr>
        <w:t xml:space="preserve"> учебному году</w:t>
      </w:r>
    </w:p>
    <w:p w:rsidR="00E37DF8" w:rsidRPr="000270F0" w:rsidRDefault="00E37DF8" w:rsidP="00E37DF8">
      <w:pPr>
        <w:jc w:val="center"/>
        <w:rPr>
          <w:rFonts w:eastAsiaTheme="minorHAnsi"/>
          <w:b/>
          <w:bCs/>
        </w:rPr>
      </w:pPr>
      <w:r w:rsidRPr="000270F0">
        <w:rPr>
          <w:rFonts w:eastAsiaTheme="minorHAnsi"/>
          <w:b/>
          <w:bCs/>
        </w:rPr>
        <w:t>№ ____</w:t>
      </w:r>
    </w:p>
    <w:p w:rsidR="00E37DF8" w:rsidRPr="000270F0" w:rsidRDefault="00E37DF8" w:rsidP="00E37DF8">
      <w:pPr>
        <w:jc w:val="center"/>
        <w:rPr>
          <w:rFonts w:eastAsiaTheme="minorHAnsi"/>
          <w:b/>
          <w:bCs/>
        </w:rPr>
      </w:pPr>
    </w:p>
    <w:p w:rsidR="00E37DF8" w:rsidRPr="000270F0" w:rsidRDefault="00E37DF8" w:rsidP="00E37DF8">
      <w:pPr>
        <w:rPr>
          <w:rFonts w:eastAsiaTheme="minorHAnsi"/>
          <w:bCs/>
        </w:rPr>
      </w:pPr>
      <w:r>
        <w:rPr>
          <w:rFonts w:eastAsiaTheme="minorHAnsi"/>
          <w:bCs/>
        </w:rPr>
        <w:t xml:space="preserve">Комиссия </w:t>
      </w:r>
      <w:r w:rsidRPr="000270F0">
        <w:rPr>
          <w:rFonts w:eastAsiaTheme="minorHAnsi"/>
          <w:bCs/>
        </w:rPr>
        <w:t>в составе:</w:t>
      </w:r>
    </w:p>
    <w:p w:rsidR="00E37DF8" w:rsidRPr="000270F0" w:rsidRDefault="00E37DF8" w:rsidP="00E37DF8">
      <w:pPr>
        <w:rPr>
          <w:rFonts w:eastAsiaTheme="minorHAnsi"/>
          <w:bCs/>
        </w:rPr>
      </w:pPr>
      <w:r w:rsidRPr="000270F0">
        <w:rPr>
          <w:rFonts w:eastAsiaTheme="minorHAnsi"/>
          <w:bCs/>
        </w:rPr>
        <w:t xml:space="preserve">Председатель комиссии:        Кузнецова О.В., </w:t>
      </w:r>
      <w:r w:rsidRPr="000270F0">
        <w:rPr>
          <w:rFonts w:eastAsiaTheme="minorHAnsi"/>
          <w:bCs/>
        </w:rPr>
        <w:tab/>
        <w:t xml:space="preserve">зам. директора по УМР и </w:t>
      </w:r>
      <w:proofErr w:type="gramStart"/>
      <w:r w:rsidRPr="000270F0">
        <w:rPr>
          <w:rFonts w:eastAsiaTheme="minorHAnsi"/>
          <w:bCs/>
        </w:rPr>
        <w:t>КО</w:t>
      </w:r>
      <w:proofErr w:type="gramEnd"/>
    </w:p>
    <w:p w:rsidR="00E37DF8" w:rsidRPr="000270F0" w:rsidRDefault="00E37DF8" w:rsidP="00E37DF8">
      <w:pPr>
        <w:rPr>
          <w:rFonts w:eastAsiaTheme="minorHAnsi"/>
          <w:bCs/>
        </w:rPr>
      </w:pPr>
      <w:r w:rsidRPr="000270F0">
        <w:rPr>
          <w:rFonts w:eastAsiaTheme="minorHAnsi"/>
          <w:bCs/>
        </w:rPr>
        <w:t xml:space="preserve">Члены комиссии:             </w:t>
      </w:r>
      <w:r w:rsidRPr="000270F0">
        <w:rPr>
          <w:rFonts w:eastAsiaTheme="minorHAnsi"/>
          <w:bCs/>
        </w:rPr>
        <w:tab/>
        <w:t xml:space="preserve">   Крючков С.Б., </w:t>
      </w:r>
      <w:r w:rsidRPr="000270F0">
        <w:rPr>
          <w:rFonts w:eastAsiaTheme="minorHAnsi"/>
          <w:bCs/>
        </w:rPr>
        <w:tab/>
        <w:t>зам. директора по ОВ и КБ;</w:t>
      </w:r>
    </w:p>
    <w:p w:rsidR="00E37DF8" w:rsidRPr="000270F0" w:rsidRDefault="00E37DF8" w:rsidP="00E37DF8">
      <w:pPr>
        <w:tabs>
          <w:tab w:val="left" w:pos="3045"/>
        </w:tabs>
        <w:rPr>
          <w:rFonts w:eastAsiaTheme="minorHAnsi"/>
        </w:rPr>
      </w:pPr>
      <w:r w:rsidRPr="000270F0">
        <w:rPr>
          <w:rFonts w:eastAsiaTheme="minorHAnsi"/>
        </w:rPr>
        <w:t xml:space="preserve">                                           </w:t>
      </w:r>
      <w:r w:rsidRPr="000270F0">
        <w:rPr>
          <w:rFonts w:eastAsiaTheme="minorHAnsi"/>
        </w:rPr>
        <w:tab/>
        <w:t xml:space="preserve">Борисова Л.Е., </w:t>
      </w:r>
      <w:r w:rsidRPr="000270F0">
        <w:rPr>
          <w:rFonts w:eastAsiaTheme="minorHAnsi"/>
        </w:rPr>
        <w:tab/>
        <w:t>зам. директора по УПР и Р</w:t>
      </w:r>
      <w:r w:rsidR="00B80DDA">
        <w:rPr>
          <w:rFonts w:eastAsiaTheme="minorHAnsi"/>
        </w:rPr>
        <w:t>Н</w:t>
      </w:r>
      <w:r w:rsidRPr="000270F0">
        <w:rPr>
          <w:rFonts w:eastAsiaTheme="minorHAnsi"/>
        </w:rPr>
        <w:t>К;</w:t>
      </w:r>
    </w:p>
    <w:p w:rsidR="00E37DF8" w:rsidRPr="000270F0" w:rsidRDefault="00E37DF8" w:rsidP="00E37DF8">
      <w:pPr>
        <w:tabs>
          <w:tab w:val="left" w:pos="3045"/>
        </w:tabs>
        <w:rPr>
          <w:rFonts w:eastAsiaTheme="minorHAnsi"/>
        </w:rPr>
      </w:pPr>
      <w:r w:rsidRPr="000270F0">
        <w:rPr>
          <w:rFonts w:eastAsiaTheme="minorHAnsi"/>
        </w:rPr>
        <w:t xml:space="preserve"> </w:t>
      </w:r>
      <w:r w:rsidRPr="000270F0">
        <w:rPr>
          <w:rFonts w:eastAsiaTheme="minorHAnsi"/>
        </w:rPr>
        <w:tab/>
        <w:t xml:space="preserve">Ермолова С.А., </w:t>
      </w:r>
      <w:r w:rsidRPr="000270F0">
        <w:rPr>
          <w:rFonts w:eastAsiaTheme="minorHAnsi"/>
        </w:rPr>
        <w:tab/>
        <w:t>зав. отделением;</w:t>
      </w:r>
    </w:p>
    <w:p w:rsidR="00E37DF8" w:rsidRPr="000270F0" w:rsidRDefault="00E37DF8" w:rsidP="00E37DF8">
      <w:pPr>
        <w:tabs>
          <w:tab w:val="left" w:pos="3045"/>
        </w:tabs>
        <w:rPr>
          <w:rFonts w:eastAsiaTheme="minorHAnsi"/>
        </w:rPr>
      </w:pPr>
      <w:r w:rsidRPr="000270F0">
        <w:rPr>
          <w:rFonts w:eastAsiaTheme="minorHAnsi"/>
        </w:rPr>
        <w:tab/>
        <w:t xml:space="preserve">Пискарёва В.А., </w:t>
      </w:r>
      <w:r w:rsidRPr="000270F0">
        <w:rPr>
          <w:rFonts w:eastAsiaTheme="minorHAnsi"/>
        </w:rPr>
        <w:tab/>
        <w:t>зав. отделением;</w:t>
      </w:r>
    </w:p>
    <w:p w:rsidR="00E37DF8" w:rsidRPr="000270F0" w:rsidRDefault="00E37DF8" w:rsidP="00E37DF8">
      <w:pPr>
        <w:tabs>
          <w:tab w:val="left" w:pos="3045"/>
        </w:tabs>
        <w:rPr>
          <w:rFonts w:eastAsiaTheme="minorHAnsi"/>
        </w:rPr>
      </w:pPr>
      <w:r w:rsidRPr="000270F0">
        <w:rPr>
          <w:rFonts w:eastAsiaTheme="minorHAnsi"/>
        </w:rPr>
        <w:tab/>
        <w:t xml:space="preserve">Малахова Н.В., </w:t>
      </w:r>
      <w:r w:rsidRPr="000270F0">
        <w:rPr>
          <w:rFonts w:eastAsiaTheme="minorHAnsi"/>
        </w:rPr>
        <w:tab/>
        <w:t>председатель проф. организации;</w:t>
      </w:r>
    </w:p>
    <w:p w:rsidR="00E37DF8" w:rsidRPr="000270F0" w:rsidRDefault="00E37DF8" w:rsidP="00E37DF8">
      <w:pPr>
        <w:tabs>
          <w:tab w:val="left" w:pos="3045"/>
        </w:tabs>
        <w:rPr>
          <w:rFonts w:eastAsiaTheme="minorHAnsi"/>
        </w:rPr>
      </w:pPr>
      <w:r w:rsidRPr="000270F0">
        <w:rPr>
          <w:rFonts w:eastAsiaTheme="minorHAnsi"/>
        </w:rPr>
        <w:tab/>
        <w:t xml:space="preserve">Трифонов А.С., </w:t>
      </w:r>
      <w:r w:rsidRPr="000270F0">
        <w:rPr>
          <w:rFonts w:eastAsiaTheme="minorHAnsi"/>
        </w:rPr>
        <w:tab/>
      </w:r>
      <w:r w:rsidR="00B80DDA">
        <w:rPr>
          <w:rFonts w:eastAsiaTheme="minorHAnsi"/>
        </w:rPr>
        <w:t>нач. О</w:t>
      </w:r>
      <w:r w:rsidRPr="000270F0">
        <w:rPr>
          <w:rFonts w:eastAsiaTheme="minorHAnsi"/>
        </w:rPr>
        <w:t>И</w:t>
      </w:r>
      <w:r w:rsidR="00B80DDA">
        <w:rPr>
          <w:rFonts w:eastAsiaTheme="minorHAnsi"/>
        </w:rPr>
        <w:t xml:space="preserve"> и </w:t>
      </w:r>
      <w:r w:rsidRPr="000270F0">
        <w:rPr>
          <w:rFonts w:eastAsiaTheme="minorHAnsi"/>
        </w:rPr>
        <w:t>Т</w:t>
      </w:r>
      <w:r w:rsidR="00B80DDA">
        <w:rPr>
          <w:rFonts w:eastAsiaTheme="minorHAnsi"/>
        </w:rPr>
        <w:t>ПОП</w:t>
      </w:r>
      <w:r w:rsidRPr="000270F0">
        <w:rPr>
          <w:rFonts w:eastAsiaTheme="minorHAnsi"/>
        </w:rPr>
        <w:t>;</w:t>
      </w:r>
    </w:p>
    <w:p w:rsidR="00E37DF8" w:rsidRPr="000270F0" w:rsidRDefault="00E37DF8" w:rsidP="00E37DF8">
      <w:pPr>
        <w:tabs>
          <w:tab w:val="left" w:pos="3045"/>
        </w:tabs>
        <w:rPr>
          <w:rFonts w:eastAsiaTheme="minorHAnsi"/>
        </w:rPr>
      </w:pPr>
      <w:r w:rsidRPr="000270F0">
        <w:rPr>
          <w:rFonts w:eastAsiaTheme="minorHAnsi"/>
        </w:rPr>
        <w:tab/>
        <w:t xml:space="preserve">Нестерова Н.В., </w:t>
      </w:r>
      <w:r w:rsidRPr="000270F0">
        <w:rPr>
          <w:rFonts w:eastAsiaTheme="minorHAnsi"/>
        </w:rPr>
        <w:tab/>
        <w:t>зав. отделением ПКР и ДПО;</w:t>
      </w:r>
    </w:p>
    <w:p w:rsidR="00E37DF8" w:rsidRPr="000270F0" w:rsidRDefault="00E37DF8" w:rsidP="00E37DF8">
      <w:pPr>
        <w:tabs>
          <w:tab w:val="left" w:pos="3045"/>
        </w:tabs>
        <w:rPr>
          <w:rFonts w:eastAsiaTheme="minorHAnsi"/>
        </w:rPr>
      </w:pPr>
      <w:r w:rsidRPr="000270F0">
        <w:rPr>
          <w:rFonts w:eastAsiaTheme="minorHAnsi"/>
        </w:rPr>
        <w:t xml:space="preserve">                                                   </w:t>
      </w:r>
      <w:proofErr w:type="spellStart"/>
      <w:r w:rsidRPr="000270F0">
        <w:rPr>
          <w:rFonts w:eastAsiaTheme="minorHAnsi"/>
        </w:rPr>
        <w:t>Никитова</w:t>
      </w:r>
      <w:proofErr w:type="spellEnd"/>
      <w:r w:rsidRPr="000270F0">
        <w:rPr>
          <w:rFonts w:eastAsiaTheme="minorHAnsi"/>
        </w:rPr>
        <w:t xml:space="preserve"> Т.А. – комендант;</w:t>
      </w:r>
    </w:p>
    <w:p w:rsidR="00E37DF8" w:rsidRPr="000270F0" w:rsidRDefault="00E37DF8" w:rsidP="00E37DF8">
      <w:pPr>
        <w:tabs>
          <w:tab w:val="left" w:pos="3045"/>
        </w:tabs>
        <w:rPr>
          <w:rFonts w:eastAsiaTheme="minorHAnsi"/>
        </w:rPr>
      </w:pPr>
      <w:r w:rsidRPr="000270F0">
        <w:rPr>
          <w:rFonts w:eastAsiaTheme="minorHAnsi"/>
        </w:rPr>
        <w:t xml:space="preserve">                                                  Красников Д.А. – комендант.</w:t>
      </w:r>
    </w:p>
    <w:p w:rsidR="00E37DF8" w:rsidRPr="000270F0" w:rsidRDefault="00E37DF8" w:rsidP="00E37DF8">
      <w:pPr>
        <w:tabs>
          <w:tab w:val="left" w:pos="3045"/>
        </w:tabs>
        <w:rPr>
          <w:rFonts w:eastAsiaTheme="minorHAnsi"/>
        </w:rPr>
      </w:pPr>
      <w:r w:rsidRPr="000270F0">
        <w:rPr>
          <w:rFonts w:eastAsiaTheme="minorHAnsi"/>
        </w:rPr>
        <w:tab/>
        <w:t>произвела проверку готовности кабинета (лаборатории, учебно-производственной мастерской) №_____ к новому 202</w:t>
      </w:r>
      <w:r>
        <w:rPr>
          <w:rFonts w:eastAsiaTheme="minorHAnsi"/>
        </w:rPr>
        <w:t>1</w:t>
      </w:r>
      <w:r w:rsidRPr="000270F0">
        <w:rPr>
          <w:rFonts w:eastAsiaTheme="minorHAnsi"/>
        </w:rPr>
        <w:t>-202</w:t>
      </w:r>
      <w:r>
        <w:rPr>
          <w:rFonts w:eastAsiaTheme="minorHAnsi"/>
        </w:rPr>
        <w:t>2</w:t>
      </w:r>
      <w:r w:rsidRPr="000270F0">
        <w:rPr>
          <w:rFonts w:eastAsiaTheme="minorHAnsi"/>
        </w:rPr>
        <w:t xml:space="preserve"> учебному году.</w:t>
      </w:r>
    </w:p>
    <w:tbl>
      <w:tblPr>
        <w:tblW w:w="9693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02"/>
        <w:gridCol w:w="6791"/>
      </w:tblGrid>
      <w:tr w:rsidR="00E37DF8" w:rsidRPr="000270F0" w:rsidTr="001D0FE6">
        <w:trPr>
          <w:trHeight w:hRule="exact" w:val="272"/>
        </w:trPr>
        <w:tc>
          <w:tcPr>
            <w:tcW w:w="9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 w:line="-289" w:lineRule="auto"/>
            </w:pPr>
            <w:r w:rsidRPr="000270F0">
              <w:t xml:space="preserve"> </w:t>
            </w:r>
            <w:r w:rsidRPr="000270F0">
              <w:rPr>
                <w:b/>
                <w:bCs/>
              </w:rPr>
              <w:t>Комиссия установила:</w:t>
            </w:r>
          </w:p>
        </w:tc>
      </w:tr>
      <w:tr w:rsidR="00E37DF8" w:rsidRPr="000270F0" w:rsidTr="001D0FE6">
        <w:trPr>
          <w:trHeight w:val="19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 w:line="20" w:lineRule="atLeast"/>
              <w:ind w:right="29" w:firstLine="5"/>
            </w:pPr>
            <w:r w:rsidRPr="000270F0">
              <w:rPr>
                <w:spacing w:val="-7"/>
              </w:rPr>
              <w:t>Акт-разрешение на проведении заня</w:t>
            </w:r>
            <w:r w:rsidRPr="000270F0">
              <w:t xml:space="preserve">тий в кабинете 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 w:line="20" w:lineRule="atLeast"/>
            </w:pPr>
            <w:r w:rsidRPr="000270F0">
              <w:t>Имеется, не имеется (ненужное зачеркнуть)</w:t>
            </w:r>
          </w:p>
        </w:tc>
      </w:tr>
      <w:tr w:rsidR="00E37DF8" w:rsidRPr="000270F0" w:rsidTr="001D0FE6">
        <w:trPr>
          <w:trHeight w:val="19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 w:line="20" w:lineRule="atLeast"/>
            </w:pPr>
            <w:r w:rsidRPr="000270F0">
              <w:t>Паспорт кабинета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 w:line="20" w:lineRule="atLeast"/>
            </w:pPr>
            <w:r w:rsidRPr="000270F0">
              <w:t>Имеется, не имеется (ненужное зачеркнуть)</w:t>
            </w:r>
          </w:p>
        </w:tc>
      </w:tr>
      <w:tr w:rsidR="00E37DF8" w:rsidRPr="000270F0" w:rsidTr="001D0FE6">
        <w:trPr>
          <w:trHeight w:val="19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/>
              <w:ind w:right="149" w:firstLine="14"/>
            </w:pPr>
            <w:r w:rsidRPr="000270F0">
              <w:rPr>
                <w:spacing w:val="-9"/>
              </w:rPr>
              <w:t xml:space="preserve">Помещение кабинета </w:t>
            </w:r>
            <w:r w:rsidRPr="000270F0">
              <w:rPr>
                <w:spacing w:val="-8"/>
              </w:rPr>
              <w:t xml:space="preserve">на ____ рабочих мест, общей площадью </w:t>
            </w:r>
            <w:r w:rsidRPr="000270F0">
              <w:t>____кв. м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7DF8" w:rsidRPr="000270F0" w:rsidRDefault="00E37DF8" w:rsidP="00541C1D">
            <w:pPr>
              <w:spacing w:before="100" w:beforeAutospacing="1" w:after="100" w:afterAutospacing="1" w:line="20" w:lineRule="atLeast"/>
            </w:pPr>
            <w:r w:rsidRPr="000270F0">
              <w:rPr>
                <w:spacing w:val="-4"/>
              </w:rPr>
              <w:t xml:space="preserve">Соответствует </w:t>
            </w:r>
            <w:r>
              <w:rPr>
                <w:spacing w:val="-4"/>
              </w:rPr>
              <w:t>СП 2.4.3648-20</w:t>
            </w:r>
            <w:r w:rsidRPr="000270F0">
              <w:rPr>
                <w:spacing w:val="-4"/>
              </w:rPr>
              <w:t xml:space="preserve"> "Санитарн</w:t>
            </w:r>
            <w:proofErr w:type="gramStart"/>
            <w:r w:rsidRPr="000270F0">
              <w:rPr>
                <w:spacing w:val="-4"/>
              </w:rPr>
              <w:t>о-</w:t>
            </w:r>
            <w:proofErr w:type="gramEnd"/>
            <w:r w:rsidRPr="000270F0">
              <w:rPr>
                <w:spacing w:val="-4"/>
              </w:rPr>
              <w:t xml:space="preserve"> эпидемиологические требования к </w:t>
            </w:r>
            <w:r>
              <w:rPr>
                <w:spacing w:val="-4"/>
              </w:rPr>
              <w:t>организациям воспитания и обучения, отдыха и оздоровления детей и молодежи</w:t>
            </w:r>
            <w:r w:rsidRPr="000270F0">
              <w:rPr>
                <w:spacing w:val="-4"/>
              </w:rPr>
              <w:t>»</w:t>
            </w:r>
          </w:p>
        </w:tc>
      </w:tr>
      <w:tr w:rsidR="00E37DF8" w:rsidRPr="000270F0" w:rsidTr="001D0FE6">
        <w:trPr>
          <w:trHeight w:val="19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 w:line="20" w:lineRule="atLeast"/>
            </w:pPr>
            <w:r w:rsidRPr="000270F0">
              <w:t xml:space="preserve">Оборудование кабинета </w:t>
            </w:r>
          </w:p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 w:line="20" w:lineRule="atLeast"/>
            </w:pP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 w:line="20" w:lineRule="atLeast"/>
              <w:ind w:firstLine="14"/>
              <w:jc w:val="both"/>
            </w:pPr>
            <w:r w:rsidRPr="000270F0">
              <w:t xml:space="preserve"> </w:t>
            </w:r>
          </w:p>
        </w:tc>
      </w:tr>
      <w:tr w:rsidR="00E37DF8" w:rsidRPr="000270F0" w:rsidTr="001D0FE6">
        <w:trPr>
          <w:trHeight w:val="19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 w:line="20" w:lineRule="atLeast"/>
            </w:pPr>
            <w:r w:rsidRPr="000270F0">
              <w:t>Стены помещений и пол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 w:line="20" w:lineRule="atLeast"/>
              <w:ind w:right="398" w:firstLine="5"/>
              <w:jc w:val="both"/>
            </w:pPr>
            <w:r w:rsidRPr="000270F0">
              <w:rPr>
                <w:spacing w:val="-9"/>
              </w:rPr>
              <w:t xml:space="preserve">Стены _______________________, пол ______________________ </w:t>
            </w:r>
            <w:r w:rsidRPr="000270F0">
              <w:rPr>
                <w:spacing w:val="-8"/>
              </w:rPr>
              <w:t>Стены и пол позволяют производить влажную уборку</w:t>
            </w:r>
          </w:p>
        </w:tc>
      </w:tr>
      <w:tr w:rsidR="00E37DF8" w:rsidRPr="000270F0" w:rsidTr="001D0FE6">
        <w:trPr>
          <w:trHeight w:val="19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 w:line="20" w:lineRule="atLeast"/>
            </w:pPr>
            <w:r w:rsidRPr="000270F0">
              <w:rPr>
                <w:spacing w:val="-9"/>
              </w:rPr>
              <w:t>Мебель (рабочие столы и стулья)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7DF8" w:rsidRPr="000270F0" w:rsidRDefault="00E37DF8" w:rsidP="00262DD7">
            <w:pPr>
              <w:shd w:val="clear" w:color="auto" w:fill="FFFFFF"/>
              <w:spacing w:before="100" w:beforeAutospacing="1" w:after="100" w:afterAutospacing="1" w:line="20" w:lineRule="atLeast"/>
              <w:ind w:firstLine="14"/>
              <w:jc w:val="both"/>
            </w:pPr>
            <w:r w:rsidRPr="000270F0">
              <w:rPr>
                <w:spacing w:val="-7"/>
              </w:rPr>
              <w:t>Рабочие столы в количестве ____ шт. ______местные, длиной ___ см</w:t>
            </w:r>
            <w:r w:rsidRPr="000270F0">
              <w:rPr>
                <w:spacing w:val="-4"/>
              </w:rPr>
              <w:t xml:space="preserve">. </w:t>
            </w:r>
            <w:r w:rsidRPr="000270F0">
              <w:rPr>
                <w:spacing w:val="-8"/>
              </w:rPr>
              <w:t xml:space="preserve">Рабочие стулья в количестве ____ шт. с </w:t>
            </w:r>
            <w:r w:rsidR="00262DD7">
              <w:rPr>
                <w:spacing w:val="-8"/>
              </w:rPr>
              <w:t>(не)регулируемой</w:t>
            </w:r>
            <w:bookmarkStart w:id="0" w:name="_GoBack"/>
            <w:bookmarkEnd w:id="0"/>
            <w:r w:rsidRPr="000270F0">
              <w:rPr>
                <w:spacing w:val="-8"/>
              </w:rPr>
              <w:t xml:space="preserve"> высотой. </w:t>
            </w:r>
          </w:p>
        </w:tc>
      </w:tr>
      <w:tr w:rsidR="00E37DF8" w:rsidRPr="000270F0" w:rsidTr="001D0FE6">
        <w:trPr>
          <w:trHeight w:val="19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 w:line="20" w:lineRule="atLeast"/>
            </w:pPr>
            <w:r w:rsidRPr="000270F0">
              <w:t>Водоснабжение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 w:line="20" w:lineRule="atLeast"/>
              <w:jc w:val="both"/>
            </w:pPr>
            <w:r w:rsidRPr="000270F0">
              <w:rPr>
                <w:spacing w:val="-10"/>
              </w:rPr>
              <w:t>Имеется, не имеется (ненужное зачеркнуть)</w:t>
            </w:r>
          </w:p>
        </w:tc>
      </w:tr>
      <w:tr w:rsidR="00E37DF8" w:rsidRPr="000270F0" w:rsidTr="001D0FE6">
        <w:trPr>
          <w:trHeight w:val="19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 w:line="20" w:lineRule="atLeast"/>
              <w:ind w:right="283" w:firstLine="14"/>
            </w:pPr>
            <w:r w:rsidRPr="000270F0">
              <w:rPr>
                <w:spacing w:val="-8"/>
              </w:rPr>
              <w:t xml:space="preserve">Приточно-вытяжная вентиляция и </w:t>
            </w:r>
            <w:r w:rsidRPr="000270F0">
              <w:t>кондиционирование воздуха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 w:line="20" w:lineRule="atLeast"/>
              <w:ind w:firstLine="19"/>
              <w:jc w:val="both"/>
            </w:pPr>
            <w:r w:rsidRPr="000270F0">
              <w:rPr>
                <w:spacing w:val="-10"/>
              </w:rPr>
              <w:t xml:space="preserve">Имеется, не имеется (ненужное зачеркнуть) Так же проветривание помещения осуществляется открытием </w:t>
            </w:r>
            <w:r w:rsidRPr="000270F0">
              <w:t>створок окон и фрамуг</w:t>
            </w:r>
          </w:p>
        </w:tc>
      </w:tr>
      <w:tr w:rsidR="00E37DF8" w:rsidRPr="000270F0" w:rsidTr="001D0FE6">
        <w:trPr>
          <w:trHeight w:val="19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 w:line="20" w:lineRule="atLeast"/>
              <w:ind w:firstLine="14"/>
            </w:pPr>
            <w:r w:rsidRPr="000270F0">
              <w:rPr>
                <w:spacing w:val="-10"/>
              </w:rPr>
              <w:t>Искусственное освещение: потолочные светильни</w:t>
            </w:r>
            <w:r w:rsidRPr="000270F0">
              <w:rPr>
                <w:spacing w:val="-10"/>
              </w:rPr>
              <w:softHyphen/>
              <w:t>ки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7DF8" w:rsidRPr="000270F0" w:rsidRDefault="00E37DF8" w:rsidP="00541C1D">
            <w:pPr>
              <w:shd w:val="clear" w:color="auto" w:fill="FFFFFF"/>
              <w:spacing w:before="100" w:beforeAutospacing="1" w:after="100" w:afterAutospacing="1" w:line="20" w:lineRule="atLeast"/>
              <w:ind w:right="120" w:firstLine="5"/>
              <w:jc w:val="both"/>
            </w:pPr>
            <w:r w:rsidRPr="000270F0">
              <w:rPr>
                <w:spacing w:val="-10"/>
              </w:rPr>
              <w:t>Освещенность рабочих поверхностей столов соответствует требо</w:t>
            </w:r>
            <w:r w:rsidRPr="000270F0">
              <w:rPr>
                <w:spacing w:val="-10"/>
              </w:rPr>
              <w:softHyphen/>
            </w:r>
            <w:r w:rsidRPr="000270F0">
              <w:t xml:space="preserve">ваниям </w:t>
            </w:r>
            <w:r w:rsidR="00541C1D" w:rsidRPr="00541C1D">
              <w:t xml:space="preserve">СП 2.4.3648-20 </w:t>
            </w:r>
            <w:r w:rsidRPr="000270F0">
              <w:t xml:space="preserve">и СанПиН 2.2.1/2.1.1.1278-03 </w:t>
            </w:r>
            <w:r w:rsidRPr="000270F0">
              <w:rPr>
                <w:spacing w:val="-6"/>
              </w:rPr>
              <w:t xml:space="preserve">"Гигиенические требования к естественному, искусственному и </w:t>
            </w:r>
            <w:r w:rsidRPr="000270F0">
              <w:rPr>
                <w:spacing w:val="-8"/>
              </w:rPr>
              <w:t>совмещенному освещению жилых и общественных зданий". До</w:t>
            </w:r>
            <w:r w:rsidRPr="000270F0">
              <w:rPr>
                <w:spacing w:val="-8"/>
              </w:rPr>
              <w:softHyphen/>
              <w:t>полнительных источников света на рабочих местах не имеется.</w:t>
            </w:r>
          </w:p>
        </w:tc>
      </w:tr>
      <w:tr w:rsidR="00E37DF8" w:rsidRPr="000270F0" w:rsidTr="001D0FE6">
        <w:trPr>
          <w:trHeight w:val="19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 w:line="20" w:lineRule="atLeast"/>
            </w:pPr>
            <w:r w:rsidRPr="000270F0">
              <w:t>Отопление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 w:line="20" w:lineRule="atLeast"/>
              <w:jc w:val="both"/>
            </w:pPr>
            <w:r w:rsidRPr="000270F0">
              <w:t>Централизованное</w:t>
            </w:r>
          </w:p>
        </w:tc>
      </w:tr>
      <w:tr w:rsidR="00E37DF8" w:rsidRPr="000270F0" w:rsidTr="001D0FE6">
        <w:trPr>
          <w:trHeight w:val="19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 w:line="20" w:lineRule="atLeast"/>
            </w:pPr>
            <w:r w:rsidRPr="000270F0">
              <w:t>Пожарная безопасность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 w:line="20" w:lineRule="atLeast"/>
              <w:ind w:firstLine="19"/>
              <w:jc w:val="both"/>
            </w:pPr>
            <w:r w:rsidRPr="000270F0">
              <w:rPr>
                <w:spacing w:val="-9"/>
              </w:rPr>
              <w:t xml:space="preserve">Противопожарное состояние кабинета соответствует Техническому </w:t>
            </w:r>
            <w:r w:rsidRPr="000270F0">
              <w:rPr>
                <w:spacing w:val="-7"/>
              </w:rPr>
              <w:t xml:space="preserve">регламенту требований по пожарной безопасности и Правилам </w:t>
            </w:r>
            <w:r w:rsidRPr="000270F0">
              <w:rPr>
                <w:spacing w:val="-8"/>
              </w:rPr>
              <w:t xml:space="preserve">пожарной безопасности в РФ. </w:t>
            </w:r>
          </w:p>
        </w:tc>
      </w:tr>
      <w:tr w:rsidR="00E37DF8" w:rsidRPr="000270F0" w:rsidTr="001D0FE6">
        <w:trPr>
          <w:trHeight w:val="1097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/>
            </w:pPr>
            <w:r w:rsidRPr="000270F0">
              <w:t>Электробезопасность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/>
              <w:ind w:right="29"/>
              <w:jc w:val="both"/>
            </w:pPr>
            <w:r w:rsidRPr="000270F0">
              <w:rPr>
                <w:spacing w:val="-9"/>
              </w:rPr>
              <w:t xml:space="preserve">Удовлетворяет требованиям Правил устройства электроустановок. </w:t>
            </w:r>
            <w:r w:rsidRPr="000270F0">
              <w:rPr>
                <w:spacing w:val="-8"/>
              </w:rPr>
              <w:t xml:space="preserve">Приборов и оборудования с </w:t>
            </w:r>
            <w:proofErr w:type="gramStart"/>
            <w:r w:rsidRPr="000270F0">
              <w:rPr>
                <w:spacing w:val="-8"/>
              </w:rPr>
              <w:t>открытыми</w:t>
            </w:r>
            <w:proofErr w:type="gramEnd"/>
            <w:r w:rsidRPr="000270F0">
              <w:rPr>
                <w:spacing w:val="-8"/>
              </w:rPr>
              <w:t xml:space="preserve"> токоведущими частям </w:t>
            </w:r>
            <w:r w:rsidRPr="000270F0">
              <w:rPr>
                <w:spacing w:val="-10"/>
              </w:rPr>
              <w:t xml:space="preserve">не имеется. </w:t>
            </w:r>
            <w:proofErr w:type="spellStart"/>
            <w:r w:rsidRPr="000270F0">
              <w:rPr>
                <w:spacing w:val="-8"/>
              </w:rPr>
              <w:t>Электроустановочные</w:t>
            </w:r>
            <w:proofErr w:type="spellEnd"/>
            <w:r w:rsidRPr="000270F0">
              <w:rPr>
                <w:spacing w:val="-8"/>
              </w:rPr>
              <w:t xml:space="preserve"> изделия (розетки) имеют маркировку напря</w:t>
            </w:r>
            <w:r w:rsidRPr="000270F0">
              <w:rPr>
                <w:spacing w:val="-8"/>
              </w:rPr>
              <w:softHyphen/>
            </w:r>
            <w:r w:rsidRPr="000270F0">
              <w:t>жения.</w:t>
            </w:r>
          </w:p>
        </w:tc>
      </w:tr>
      <w:tr w:rsidR="00E37DF8" w:rsidRPr="000270F0" w:rsidTr="001D0FE6">
        <w:trPr>
          <w:trHeight w:val="19"/>
        </w:trPr>
        <w:tc>
          <w:tcPr>
            <w:tcW w:w="2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 w:line="20" w:lineRule="atLeast"/>
              <w:ind w:right="82"/>
            </w:pPr>
            <w:r w:rsidRPr="000270F0">
              <w:rPr>
                <w:spacing w:val="-8"/>
              </w:rPr>
              <w:lastRenderedPageBreak/>
              <w:t>Учебно-методическая база и нагляд</w:t>
            </w:r>
            <w:r w:rsidRPr="000270F0">
              <w:rPr>
                <w:spacing w:val="-8"/>
              </w:rPr>
              <w:softHyphen/>
            </w:r>
            <w:r w:rsidRPr="000270F0">
              <w:t>ные пособия</w:t>
            </w:r>
          </w:p>
        </w:tc>
        <w:tc>
          <w:tcPr>
            <w:tcW w:w="6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 w:line="20" w:lineRule="atLeast"/>
              <w:ind w:right="43" w:hanging="14"/>
              <w:jc w:val="both"/>
            </w:pPr>
            <w:r w:rsidRPr="000270F0">
              <w:rPr>
                <w:spacing w:val="-9"/>
              </w:rPr>
              <w:t xml:space="preserve">Удовлетворяет требованиям образовательной программы, </w:t>
            </w:r>
            <w:proofErr w:type="gramStart"/>
            <w:r w:rsidRPr="000270F0">
              <w:rPr>
                <w:spacing w:val="-8"/>
              </w:rPr>
              <w:t>представлена</w:t>
            </w:r>
            <w:proofErr w:type="gramEnd"/>
            <w:r w:rsidRPr="000270F0">
              <w:rPr>
                <w:spacing w:val="-8"/>
              </w:rPr>
              <w:t xml:space="preserve"> в достаточном количестве.</w:t>
            </w:r>
          </w:p>
        </w:tc>
      </w:tr>
      <w:tr w:rsidR="00E37DF8" w:rsidRPr="000270F0" w:rsidTr="001D0FE6">
        <w:trPr>
          <w:trHeight w:val="19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 w:line="20" w:lineRule="atLeast"/>
            </w:pPr>
            <w:r w:rsidRPr="000270F0">
              <w:t>Аптечка первой помощи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 w:line="20" w:lineRule="atLeast"/>
              <w:jc w:val="both"/>
            </w:pPr>
            <w:r w:rsidRPr="000270F0">
              <w:t>Имеется, не имеется (ненужное зачеркнуть)</w:t>
            </w:r>
          </w:p>
        </w:tc>
      </w:tr>
      <w:tr w:rsidR="00E37DF8" w:rsidRPr="000270F0" w:rsidTr="001D0FE6">
        <w:trPr>
          <w:trHeight w:val="19"/>
        </w:trPr>
        <w:tc>
          <w:tcPr>
            <w:tcW w:w="2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 w:line="20" w:lineRule="atLeast"/>
            </w:pPr>
            <w:r w:rsidRPr="000270F0">
              <w:t>Охрана труда</w:t>
            </w:r>
          </w:p>
        </w:tc>
        <w:tc>
          <w:tcPr>
            <w:tcW w:w="6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 w:line="20" w:lineRule="atLeast"/>
              <w:ind w:right="206" w:hanging="5"/>
              <w:jc w:val="both"/>
            </w:pPr>
            <w:r w:rsidRPr="000270F0">
              <w:rPr>
                <w:spacing w:val="-8"/>
              </w:rPr>
              <w:t>Документация по охране труда и технике безопасности имеется, не имеется (</w:t>
            </w:r>
            <w:proofErr w:type="gramStart"/>
            <w:r w:rsidRPr="000270F0">
              <w:rPr>
                <w:spacing w:val="-8"/>
              </w:rPr>
              <w:t>ненужное</w:t>
            </w:r>
            <w:proofErr w:type="gramEnd"/>
            <w:r w:rsidRPr="000270F0">
              <w:rPr>
                <w:spacing w:val="-8"/>
              </w:rPr>
              <w:t xml:space="preserve"> зачеркнуть). </w:t>
            </w:r>
          </w:p>
        </w:tc>
      </w:tr>
      <w:tr w:rsidR="00E37DF8" w:rsidRPr="000270F0" w:rsidTr="001D0FE6">
        <w:trPr>
          <w:trHeight w:val="2666"/>
        </w:trPr>
        <w:tc>
          <w:tcPr>
            <w:tcW w:w="9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</w:p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  <w:r w:rsidRPr="000270F0">
              <w:rPr>
                <w:b/>
                <w:bCs/>
              </w:rPr>
              <w:t>Недостатки, выявленные в ходе проверки к предыдущему учебному году и не устраненные на день проверки:</w:t>
            </w:r>
          </w:p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 w:rsidRPr="000270F0">
              <w:rPr>
                <w:bCs/>
              </w:rPr>
              <w:t>________________________________________________________________________________</w:t>
            </w:r>
          </w:p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/>
            </w:pPr>
            <w:r w:rsidRPr="000270F0">
              <w:t>________________________________________________________________________________</w:t>
            </w:r>
          </w:p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/>
            </w:pPr>
            <w:r w:rsidRPr="000270F0">
              <w:t>________________________________________________________________________________</w:t>
            </w:r>
          </w:p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/>
            </w:pPr>
            <w:r w:rsidRPr="000270F0">
              <w:rPr>
                <w:b/>
                <w:bCs/>
              </w:rPr>
              <w:t>Комиссия решила:</w:t>
            </w:r>
          </w:p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/>
            </w:pPr>
            <w:r w:rsidRPr="000270F0">
              <w:rPr>
                <w:spacing w:val="-3"/>
              </w:rPr>
              <w:t xml:space="preserve">считать кабинет (лабораторию, учебно-производственную мастерскую)  №____  для проведения теоретических и практических </w:t>
            </w:r>
            <w:r w:rsidRPr="000270F0">
              <w:rPr>
                <w:spacing w:val="-1"/>
              </w:rPr>
              <w:t>занятий готовым к 202</w:t>
            </w:r>
            <w:r>
              <w:rPr>
                <w:spacing w:val="-1"/>
              </w:rPr>
              <w:t>1</w:t>
            </w:r>
            <w:r w:rsidRPr="000270F0">
              <w:rPr>
                <w:spacing w:val="-1"/>
              </w:rPr>
              <w:t>-202</w:t>
            </w:r>
            <w:r>
              <w:rPr>
                <w:spacing w:val="-1"/>
              </w:rPr>
              <w:t>2</w:t>
            </w:r>
            <w:r w:rsidRPr="000270F0">
              <w:rPr>
                <w:spacing w:val="-1"/>
              </w:rPr>
              <w:t xml:space="preserve"> учебному году.</w:t>
            </w:r>
          </w:p>
          <w:p w:rsidR="00E37DF8" w:rsidRPr="000270F0" w:rsidRDefault="00E37DF8" w:rsidP="001D0FE6">
            <w:pPr>
              <w:shd w:val="clear" w:color="auto" w:fill="FFFFFF"/>
              <w:spacing w:before="240" w:after="100" w:afterAutospacing="1" w:line="360" w:lineRule="auto"/>
            </w:pPr>
            <w:r w:rsidRPr="000270F0">
              <w:t>  «____»____________ 202</w:t>
            </w:r>
            <w:r>
              <w:t>1</w:t>
            </w:r>
            <w:r w:rsidRPr="000270F0">
              <w:t xml:space="preserve"> г.</w:t>
            </w:r>
          </w:p>
          <w:p w:rsidR="00E37DF8" w:rsidRPr="000270F0" w:rsidRDefault="00E37DF8" w:rsidP="001D0FE6">
            <w:pPr>
              <w:shd w:val="clear" w:color="auto" w:fill="FFFFFF"/>
              <w:spacing w:before="240" w:after="100" w:afterAutospacing="1" w:line="360" w:lineRule="auto"/>
            </w:pPr>
            <w:r w:rsidRPr="000270F0">
              <w:t>Председатель:             ___________________ Кузнецова О.В.                                   </w:t>
            </w:r>
          </w:p>
          <w:p w:rsidR="00E37DF8" w:rsidRPr="000270F0" w:rsidRDefault="00E37DF8" w:rsidP="001D0FE6">
            <w:pPr>
              <w:spacing w:line="360" w:lineRule="auto"/>
              <w:rPr>
                <w:rFonts w:eastAsiaTheme="minorHAnsi"/>
              </w:rPr>
            </w:pPr>
            <w:r w:rsidRPr="000270F0">
              <w:rPr>
                <w:rFonts w:eastAsiaTheme="minorHAnsi"/>
              </w:rPr>
              <w:t>Члены комиссии:        ___________________ Крючков С.Б.</w:t>
            </w:r>
          </w:p>
          <w:p w:rsidR="00E37DF8" w:rsidRPr="000270F0" w:rsidRDefault="00E37DF8" w:rsidP="001D0FE6">
            <w:pPr>
              <w:spacing w:line="360" w:lineRule="auto"/>
              <w:rPr>
                <w:rFonts w:eastAsiaTheme="minorHAnsi"/>
              </w:rPr>
            </w:pPr>
            <w:r w:rsidRPr="000270F0">
              <w:rPr>
                <w:rFonts w:eastAsiaTheme="minorHAnsi"/>
              </w:rPr>
              <w:t xml:space="preserve">                                      ___________________ Борисова Л.Е.</w:t>
            </w:r>
          </w:p>
          <w:p w:rsidR="00E37DF8" w:rsidRPr="000270F0" w:rsidRDefault="00E37DF8" w:rsidP="001D0FE6">
            <w:pPr>
              <w:tabs>
                <w:tab w:val="left" w:pos="2325"/>
              </w:tabs>
              <w:spacing w:line="360" w:lineRule="auto"/>
              <w:rPr>
                <w:rFonts w:eastAsiaTheme="minorHAnsi"/>
              </w:rPr>
            </w:pPr>
            <w:r w:rsidRPr="000270F0">
              <w:rPr>
                <w:rFonts w:eastAsiaTheme="minorHAnsi"/>
              </w:rPr>
              <w:t xml:space="preserve">                                      ___________________ Ермолова С.А.</w:t>
            </w:r>
          </w:p>
          <w:p w:rsidR="00E37DF8" w:rsidRPr="000270F0" w:rsidRDefault="00E37DF8" w:rsidP="001D0FE6">
            <w:pPr>
              <w:tabs>
                <w:tab w:val="left" w:pos="2325"/>
              </w:tabs>
              <w:spacing w:line="360" w:lineRule="auto"/>
              <w:rPr>
                <w:rFonts w:eastAsiaTheme="minorHAnsi"/>
              </w:rPr>
            </w:pPr>
            <w:r w:rsidRPr="000270F0">
              <w:rPr>
                <w:rFonts w:eastAsiaTheme="minorHAnsi"/>
              </w:rPr>
              <w:t xml:space="preserve">                                      ___________________ Пискарёва В.А.</w:t>
            </w:r>
          </w:p>
          <w:p w:rsidR="00E37DF8" w:rsidRPr="000270F0" w:rsidRDefault="00E37DF8" w:rsidP="001D0FE6">
            <w:pPr>
              <w:tabs>
                <w:tab w:val="left" w:pos="2325"/>
              </w:tabs>
              <w:spacing w:line="360" w:lineRule="auto"/>
              <w:rPr>
                <w:rFonts w:eastAsiaTheme="minorHAnsi"/>
              </w:rPr>
            </w:pPr>
            <w:r w:rsidRPr="000270F0">
              <w:rPr>
                <w:rFonts w:eastAsiaTheme="minorHAnsi"/>
              </w:rPr>
              <w:t xml:space="preserve">                                      ___________________ Малахова Н.В.</w:t>
            </w:r>
          </w:p>
          <w:p w:rsidR="00E37DF8" w:rsidRPr="000270F0" w:rsidRDefault="00E37DF8" w:rsidP="001D0FE6">
            <w:pPr>
              <w:tabs>
                <w:tab w:val="left" w:pos="2325"/>
              </w:tabs>
              <w:spacing w:line="360" w:lineRule="auto"/>
              <w:rPr>
                <w:rFonts w:eastAsiaTheme="minorHAnsi"/>
              </w:rPr>
            </w:pPr>
            <w:r w:rsidRPr="000270F0">
              <w:rPr>
                <w:rFonts w:eastAsiaTheme="minorHAnsi"/>
              </w:rPr>
              <w:t xml:space="preserve">                                      ___________________ Трифонов А.С.</w:t>
            </w:r>
          </w:p>
          <w:p w:rsidR="00E37DF8" w:rsidRPr="000270F0" w:rsidRDefault="00E37DF8" w:rsidP="001D0FE6">
            <w:pPr>
              <w:tabs>
                <w:tab w:val="left" w:pos="2325"/>
              </w:tabs>
              <w:spacing w:line="360" w:lineRule="auto"/>
              <w:rPr>
                <w:rFonts w:eastAsiaTheme="minorHAnsi"/>
              </w:rPr>
            </w:pPr>
            <w:r w:rsidRPr="000270F0">
              <w:rPr>
                <w:rFonts w:eastAsiaTheme="minorHAnsi"/>
              </w:rPr>
              <w:t xml:space="preserve">                                      ___________________ Нестерова Н.В.</w:t>
            </w:r>
          </w:p>
          <w:p w:rsidR="00E37DF8" w:rsidRPr="000270F0" w:rsidRDefault="00E37DF8" w:rsidP="001D0FE6">
            <w:pPr>
              <w:tabs>
                <w:tab w:val="left" w:pos="2325"/>
              </w:tabs>
              <w:spacing w:line="360" w:lineRule="auto"/>
              <w:rPr>
                <w:rFonts w:eastAsiaTheme="minorHAnsi"/>
              </w:rPr>
            </w:pPr>
            <w:r w:rsidRPr="000270F0">
              <w:rPr>
                <w:rFonts w:eastAsiaTheme="minorHAnsi"/>
              </w:rPr>
              <w:t xml:space="preserve">                                      ___________________ </w:t>
            </w:r>
            <w:proofErr w:type="spellStart"/>
            <w:r w:rsidRPr="000270F0">
              <w:rPr>
                <w:rFonts w:eastAsiaTheme="minorHAnsi"/>
              </w:rPr>
              <w:t>Никитова</w:t>
            </w:r>
            <w:proofErr w:type="spellEnd"/>
            <w:r w:rsidRPr="000270F0">
              <w:rPr>
                <w:rFonts w:eastAsiaTheme="minorHAnsi"/>
              </w:rPr>
              <w:t xml:space="preserve"> Т.А.</w:t>
            </w:r>
          </w:p>
          <w:p w:rsidR="00E37DF8" w:rsidRPr="000270F0" w:rsidRDefault="00E37DF8" w:rsidP="001D0FE6">
            <w:pPr>
              <w:tabs>
                <w:tab w:val="left" w:pos="2325"/>
              </w:tabs>
              <w:spacing w:line="360" w:lineRule="auto"/>
              <w:rPr>
                <w:rFonts w:eastAsiaTheme="minorHAnsi"/>
              </w:rPr>
            </w:pPr>
            <w:r w:rsidRPr="000270F0">
              <w:rPr>
                <w:rFonts w:eastAsiaTheme="minorHAnsi"/>
              </w:rPr>
              <w:t xml:space="preserve">                                      ___________________ Красников Д.А.</w:t>
            </w:r>
          </w:p>
          <w:p w:rsidR="00E37DF8" w:rsidRPr="000270F0" w:rsidRDefault="00E37DF8" w:rsidP="001D0FE6">
            <w:pPr>
              <w:tabs>
                <w:tab w:val="left" w:pos="2325"/>
              </w:tabs>
              <w:spacing w:line="360" w:lineRule="auto"/>
              <w:rPr>
                <w:rFonts w:eastAsiaTheme="minorHAnsi"/>
              </w:rPr>
            </w:pPr>
            <w:r w:rsidRPr="000270F0">
              <w:rPr>
                <w:rFonts w:eastAsiaTheme="minorHAnsi"/>
              </w:rPr>
              <w:t xml:space="preserve">                                      </w:t>
            </w:r>
          </w:p>
          <w:p w:rsidR="00E37DF8" w:rsidRPr="000270F0" w:rsidRDefault="00E37DF8" w:rsidP="001D0FE6">
            <w:pPr>
              <w:shd w:val="clear" w:color="auto" w:fill="FFFFFF"/>
              <w:spacing w:before="100" w:beforeAutospacing="1" w:after="100" w:afterAutospacing="1" w:line="360" w:lineRule="auto"/>
              <w:ind w:left="4355"/>
            </w:pPr>
            <w:r w:rsidRPr="000270F0">
              <w:t> </w:t>
            </w:r>
          </w:p>
        </w:tc>
      </w:tr>
    </w:tbl>
    <w:p w:rsidR="00971F8E" w:rsidRPr="005826F6" w:rsidRDefault="00971F8E"/>
    <w:sectPr w:rsidR="00971F8E" w:rsidRPr="0058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FA"/>
    <w:rsid w:val="00042F59"/>
    <w:rsid w:val="000F4557"/>
    <w:rsid w:val="001600AE"/>
    <w:rsid w:val="00242B71"/>
    <w:rsid w:val="00262DD7"/>
    <w:rsid w:val="00273766"/>
    <w:rsid w:val="00384FDA"/>
    <w:rsid w:val="003D553B"/>
    <w:rsid w:val="004C03FB"/>
    <w:rsid w:val="00525557"/>
    <w:rsid w:val="00535D2C"/>
    <w:rsid w:val="00541C1D"/>
    <w:rsid w:val="005826F6"/>
    <w:rsid w:val="005B76BB"/>
    <w:rsid w:val="006653A2"/>
    <w:rsid w:val="00815F96"/>
    <w:rsid w:val="00856130"/>
    <w:rsid w:val="008E5AD7"/>
    <w:rsid w:val="00904AD1"/>
    <w:rsid w:val="00971F8E"/>
    <w:rsid w:val="00A1323A"/>
    <w:rsid w:val="00AD5FFA"/>
    <w:rsid w:val="00B05ADF"/>
    <w:rsid w:val="00B32AF9"/>
    <w:rsid w:val="00B60338"/>
    <w:rsid w:val="00B80DDA"/>
    <w:rsid w:val="00B9511F"/>
    <w:rsid w:val="00CD7644"/>
    <w:rsid w:val="00CD79D9"/>
    <w:rsid w:val="00D879AE"/>
    <w:rsid w:val="00E37DF8"/>
    <w:rsid w:val="00F02AE2"/>
    <w:rsid w:val="00F1252C"/>
    <w:rsid w:val="00F571F1"/>
    <w:rsid w:val="00FB0B56"/>
    <w:rsid w:val="00F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2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98701-CB04-471B-8C3C-0F8DB3A1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1-33</cp:lastModifiedBy>
  <cp:revision>8</cp:revision>
  <cp:lastPrinted>2018-08-30T06:46:00Z</cp:lastPrinted>
  <dcterms:created xsi:type="dcterms:W3CDTF">2018-08-30T06:33:00Z</dcterms:created>
  <dcterms:modified xsi:type="dcterms:W3CDTF">2021-08-23T15:15:00Z</dcterms:modified>
</cp:coreProperties>
</file>